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26E5B60" w14:textId="475F2C8D" w:rsidR="001A30BA" w:rsidRPr="00DD095C" w:rsidRDefault="001A30BA">
      <w:r w:rsidRPr="00DD095C">
        <w:rPr>
          <w:b/>
        </w:rPr>
        <w:t xml:space="preserve">Goal: </w:t>
      </w:r>
      <w:r w:rsidRPr="00DD095C">
        <w:t xml:space="preserve">To identify small molecules </w:t>
      </w:r>
      <w:r w:rsidR="00B74FA7" w:rsidRPr="00DD095C">
        <w:t>with</w:t>
      </w:r>
      <w:r w:rsidRPr="00DD095C">
        <w:t xml:space="preserve"> anti-aging effect </w:t>
      </w:r>
      <w:r w:rsidR="00B74FA7" w:rsidRPr="00DD095C">
        <w:t>that</w:t>
      </w:r>
      <w:r w:rsidRPr="00DD095C">
        <w:t xml:space="preserve"> will be used as prototypi</w:t>
      </w:r>
      <w:r w:rsidR="00B74FA7" w:rsidRPr="00DD095C">
        <w:t>c medicine for treatment of age-</w:t>
      </w:r>
      <w:r w:rsidRPr="00DD095C">
        <w:t>associated metabolic disorders</w:t>
      </w:r>
      <w:r w:rsidR="00B74FA7" w:rsidRPr="00DD095C">
        <w:t xml:space="preserve"> to</w:t>
      </w:r>
      <w:r w:rsidRPr="00DD095C">
        <w:t xml:space="preserve"> increase health</w:t>
      </w:r>
      <w:r w:rsidR="00B74FA7" w:rsidRPr="00DD095C">
        <w:t>-</w:t>
      </w:r>
      <w:r w:rsidRPr="00DD095C">
        <w:t xml:space="preserve"> and</w:t>
      </w:r>
      <w:r w:rsidR="00B74FA7" w:rsidRPr="00DD095C">
        <w:t>,</w:t>
      </w:r>
      <w:r w:rsidRPr="00DD095C">
        <w:t xml:space="preserve"> ultimately</w:t>
      </w:r>
      <w:r w:rsidR="00B74FA7" w:rsidRPr="00DD095C">
        <w:t>,</w:t>
      </w:r>
      <w:r w:rsidRPr="00DD095C">
        <w:t xml:space="preserve"> </w:t>
      </w:r>
      <w:r w:rsidR="00B74FA7" w:rsidRPr="00DD095C">
        <w:t>life-span</w:t>
      </w:r>
      <w:r w:rsidRPr="00DD095C">
        <w:t>.</w:t>
      </w:r>
    </w:p>
    <w:p w14:paraId="0A5738BC" w14:textId="77777777" w:rsidR="001A30BA" w:rsidRPr="00DD095C" w:rsidRDefault="001A30BA"/>
    <w:p w14:paraId="5409C556" w14:textId="77777777" w:rsidR="0093615F" w:rsidRPr="00AF4D3B" w:rsidRDefault="00D62DF9">
      <w:pPr>
        <w:rPr>
          <w:b/>
        </w:rPr>
      </w:pPr>
      <w:r w:rsidRPr="00AF4D3B">
        <w:rPr>
          <w:b/>
        </w:rPr>
        <w:t>Scientific background</w:t>
      </w:r>
      <w:r w:rsidR="00532D4E" w:rsidRPr="00AF4D3B">
        <w:rPr>
          <w:b/>
        </w:rPr>
        <w:t>:</w:t>
      </w:r>
    </w:p>
    <w:p w14:paraId="2855E63C" w14:textId="77777777" w:rsidR="001A30BA" w:rsidRDefault="001A30BA"/>
    <w:p w14:paraId="5AB0DB21" w14:textId="194CF77D" w:rsidR="00671E5E" w:rsidRPr="00B74FA7" w:rsidRDefault="00671E5E">
      <w:pPr>
        <w:rPr>
          <w:b/>
        </w:rPr>
      </w:pPr>
      <w:r w:rsidRPr="00B74FA7">
        <w:rPr>
          <w:b/>
        </w:rPr>
        <w:t xml:space="preserve">Advantage of </w:t>
      </w:r>
      <w:r w:rsidR="00414298">
        <w:rPr>
          <w:b/>
        </w:rPr>
        <w:t xml:space="preserve">the </w:t>
      </w:r>
      <w:r w:rsidRPr="00B74FA7">
        <w:rPr>
          <w:b/>
        </w:rPr>
        <w:t>calorie restriction</w:t>
      </w:r>
      <w:r w:rsidR="00B74FA7">
        <w:rPr>
          <w:b/>
        </w:rPr>
        <w:t>-</w:t>
      </w:r>
      <w:r w:rsidR="001A30BA" w:rsidRPr="00B74FA7">
        <w:rPr>
          <w:b/>
        </w:rPr>
        <w:t>based</w:t>
      </w:r>
      <w:r w:rsidRPr="00B74FA7">
        <w:rPr>
          <w:b/>
        </w:rPr>
        <w:t xml:space="preserve"> approach.</w:t>
      </w:r>
    </w:p>
    <w:p w14:paraId="3168F7F0" w14:textId="7AA6D73E" w:rsidR="00C03E2D" w:rsidRDefault="00C03E2D">
      <w:r>
        <w:t xml:space="preserve">Diet is </w:t>
      </w:r>
      <w:r w:rsidR="00532D4E">
        <w:t>one of the</w:t>
      </w:r>
      <w:r w:rsidR="00B74FA7">
        <w:t xml:space="preserve"> most</w:t>
      </w:r>
      <w:r w:rsidR="00532D4E">
        <w:t xml:space="preserve"> important</w:t>
      </w:r>
      <w:r>
        <w:t xml:space="preserve"> factor</w:t>
      </w:r>
      <w:r w:rsidR="00532D4E">
        <w:t>s</w:t>
      </w:r>
      <w:r>
        <w:t xml:space="preserve"> affecting </w:t>
      </w:r>
      <w:r w:rsidR="00532D4E">
        <w:t>health and</w:t>
      </w:r>
      <w:r w:rsidR="00B74FA7">
        <w:t xml:space="preserve"> disease</w:t>
      </w:r>
      <w:r>
        <w:t xml:space="preserve">. </w:t>
      </w:r>
      <w:r w:rsidR="00532D4E">
        <w:t xml:space="preserve">Calorie restriction – </w:t>
      </w:r>
      <w:r w:rsidR="003F28A8">
        <w:t xml:space="preserve">the </w:t>
      </w:r>
      <w:r w:rsidR="00532D4E">
        <w:t>reduction in calorie intake without malnutrition -  is a dietary paradigm</w:t>
      </w:r>
      <w:r w:rsidR="003F28A8">
        <w:t xml:space="preserve"> known for its beneficial effects on physiology. Calorie restriction</w:t>
      </w:r>
      <w:r w:rsidR="00B74FA7">
        <w:t>-</w:t>
      </w:r>
      <w:r w:rsidR="003F28A8">
        <w:t xml:space="preserve">induced increase in </w:t>
      </w:r>
      <w:r w:rsidR="00B74FA7">
        <w:t>longevity is well-</w:t>
      </w:r>
      <w:r w:rsidR="00532D4E">
        <w:t>documented</w:t>
      </w:r>
      <w:r w:rsidR="003F28A8">
        <w:t xml:space="preserve"> in many organisms</w:t>
      </w:r>
      <w:r w:rsidR="00532D4E">
        <w:t xml:space="preserve">. </w:t>
      </w:r>
      <w:r w:rsidR="00B74FA7">
        <w:t>Most</w:t>
      </w:r>
      <w:r w:rsidR="00532D4E">
        <w:t xml:space="preserve"> importantly, the beneficial effects of calorie restriction on </w:t>
      </w:r>
      <w:r w:rsidR="003F28A8">
        <w:t>physiology</w:t>
      </w:r>
      <w:r w:rsidR="00532D4E">
        <w:t xml:space="preserve"> have been demonstrated in mammals</w:t>
      </w:r>
      <w:r w:rsidR="003F28A8">
        <w:t xml:space="preserve"> including primates. In humans</w:t>
      </w:r>
      <w:r w:rsidR="00B74FA7">
        <w:t>,</w:t>
      </w:r>
      <w:r w:rsidR="003F28A8">
        <w:t xml:space="preserve"> </w:t>
      </w:r>
      <w:r w:rsidR="00532D4E">
        <w:t xml:space="preserve">calorie restriction has </w:t>
      </w:r>
      <w:r w:rsidR="00B74FA7">
        <w:t xml:space="preserve">a </w:t>
      </w:r>
      <w:r w:rsidR="00532D4E">
        <w:t xml:space="preserve">strong beneficial effect on metabolism and cardiovascular </w:t>
      </w:r>
      <w:r w:rsidR="003F28A8">
        <w:t>physiology</w:t>
      </w:r>
      <w:r w:rsidR="00532D4E">
        <w:t xml:space="preserve">. Therefore, the is a great interest in understanding </w:t>
      </w:r>
      <w:r w:rsidR="00FE2A1C">
        <w:t xml:space="preserve">cellular </w:t>
      </w:r>
      <w:r w:rsidR="003F28A8">
        <w:t xml:space="preserve">and </w:t>
      </w:r>
      <w:r w:rsidR="00FE2A1C">
        <w:t xml:space="preserve">molecular </w:t>
      </w:r>
      <w:r w:rsidR="00532D4E">
        <w:t>mechanisms of c</w:t>
      </w:r>
      <w:r w:rsidR="00AB2B50">
        <w:t>a</w:t>
      </w:r>
      <w:r w:rsidR="00532D4E">
        <w:t>lorie restriction</w:t>
      </w:r>
      <w:r w:rsidR="003F28A8">
        <w:t xml:space="preserve"> in order to identify </w:t>
      </w:r>
      <w:r w:rsidR="00FE2A1C">
        <w:t>molecular</w:t>
      </w:r>
      <w:r w:rsidR="003F28A8">
        <w:t xml:space="preserve"> targets of calorie restriction</w:t>
      </w:r>
      <w:r w:rsidR="00FE2A1C">
        <w:t xml:space="preserve"> and corresponding cellular pathways that are</w:t>
      </w:r>
      <w:r w:rsidR="00FE2A1C" w:rsidRPr="00FE2A1C">
        <w:t xml:space="preserve"> </w:t>
      </w:r>
      <w:r w:rsidR="00FE2A1C">
        <w:t>affected</w:t>
      </w:r>
      <w:r w:rsidR="003F28A8">
        <w:t xml:space="preserve">. </w:t>
      </w:r>
      <w:r w:rsidR="00B74FA7">
        <w:t>Once i</w:t>
      </w:r>
      <w:r w:rsidR="003F28A8">
        <w:t>dentified</w:t>
      </w:r>
      <w:r w:rsidR="00B74FA7">
        <w:t>,</w:t>
      </w:r>
      <w:r w:rsidR="003F28A8">
        <w:t xml:space="preserve"> </w:t>
      </w:r>
      <w:r w:rsidR="00FE2A1C">
        <w:t>molecular</w:t>
      </w:r>
      <w:r w:rsidR="003F28A8">
        <w:t xml:space="preserve"> targe</w:t>
      </w:r>
      <w:r w:rsidR="00FE2A1C">
        <w:t>ts of calorie restriction could</w:t>
      </w:r>
      <w:r w:rsidR="003F28A8">
        <w:t xml:space="preserve"> be </w:t>
      </w:r>
      <w:r w:rsidR="00B74FA7">
        <w:t xml:space="preserve">manipulated </w:t>
      </w:r>
      <w:r w:rsidR="00FE2A1C">
        <w:t>by</w:t>
      </w:r>
      <w:r w:rsidR="003F28A8">
        <w:t xml:space="preserve"> pharmacological compounds</w:t>
      </w:r>
      <w:r w:rsidR="00B74FA7">
        <w:t xml:space="preserve"> (“calorie restriction mimet</w:t>
      </w:r>
      <w:r w:rsidR="00847E04">
        <w:t>ics</w:t>
      </w:r>
      <w:r w:rsidR="00B74FA7">
        <w:t>”</w:t>
      </w:r>
      <w:r w:rsidR="00847E04">
        <w:t>)</w:t>
      </w:r>
      <w:r w:rsidR="003F28A8">
        <w:t xml:space="preserve"> in order to produce effects similar to the beneficial effect</w:t>
      </w:r>
      <w:r w:rsidR="00C85AF1">
        <w:t>s</w:t>
      </w:r>
      <w:r w:rsidR="003F28A8">
        <w:t xml:space="preserve"> of calorie restriction</w:t>
      </w:r>
      <w:r w:rsidR="00FE2A1C">
        <w:t xml:space="preserve"> on the cellular and organismal levels</w:t>
      </w:r>
      <w:r w:rsidR="003F28A8">
        <w:t xml:space="preserve">. </w:t>
      </w:r>
      <w:r w:rsidR="001252D9">
        <w:t>Indeed, p</w:t>
      </w:r>
      <w:r w:rsidR="00FE2A1C">
        <w:t xml:space="preserve">harmacological targeting of </w:t>
      </w:r>
      <w:r w:rsidR="00C71EB7">
        <w:t>pathway</w:t>
      </w:r>
      <w:r w:rsidR="00C85AF1">
        <w:t>s</w:t>
      </w:r>
      <w:r w:rsidR="00C71EB7">
        <w:t xml:space="preserve"> </w:t>
      </w:r>
      <w:r w:rsidR="00FE2A1C">
        <w:t xml:space="preserve">involved in </w:t>
      </w:r>
      <w:r w:rsidR="001252D9">
        <w:t xml:space="preserve">the </w:t>
      </w:r>
      <w:r w:rsidR="00FE2A1C">
        <w:t xml:space="preserve">calorie restriction response </w:t>
      </w:r>
      <w:r w:rsidR="00C85AF1">
        <w:t>may</w:t>
      </w:r>
      <w:r w:rsidR="00C71EB7">
        <w:t xml:space="preserve"> imitate the metabolic state induced in </w:t>
      </w:r>
      <w:r w:rsidR="00C85AF1">
        <w:t xml:space="preserve">the </w:t>
      </w:r>
      <w:r w:rsidR="00C71EB7">
        <w:t>organism by calorie restriction</w:t>
      </w:r>
      <w:r w:rsidR="00C85AF1">
        <w:t xml:space="preserve">. </w:t>
      </w:r>
      <w:r w:rsidR="003F28A8">
        <w:t>Several signaling pathways have been proposed as important mediator</w:t>
      </w:r>
      <w:r w:rsidR="00C85AF1">
        <w:t>s</w:t>
      </w:r>
      <w:r w:rsidR="003F28A8">
        <w:t xml:space="preserve"> of calorie restriction</w:t>
      </w:r>
      <w:r w:rsidR="00C85AF1">
        <w:t>;</w:t>
      </w:r>
      <w:r w:rsidR="003F28A8">
        <w:t xml:space="preserve"> however</w:t>
      </w:r>
      <w:r w:rsidR="00C85AF1">
        <w:t>,</w:t>
      </w:r>
      <w:r w:rsidR="003F28A8">
        <w:t xml:space="preserve"> effective mimetics of calorie restriction have not been developed. One of the reason</w:t>
      </w:r>
      <w:r w:rsidR="001252D9">
        <w:t>s</w:t>
      </w:r>
      <w:r w:rsidR="003F28A8">
        <w:t xml:space="preserve"> is </w:t>
      </w:r>
      <w:r w:rsidR="001252D9">
        <w:t>significant limitations of</w:t>
      </w:r>
      <w:r w:rsidR="00532D4E">
        <w:t xml:space="preserve"> the existing approaches to study calorie restriction</w:t>
      </w:r>
      <w:r w:rsidR="001252D9">
        <w:t xml:space="preserve"> (see below)</w:t>
      </w:r>
      <w:r w:rsidR="00532D4E">
        <w:t>, which restrict the progress in the field</w:t>
      </w:r>
      <w:r w:rsidR="00C71EB7">
        <w:t xml:space="preserve">; </w:t>
      </w:r>
      <w:r w:rsidR="00FF3A19">
        <w:t xml:space="preserve">we developed </w:t>
      </w:r>
      <w:r w:rsidR="001252D9">
        <w:t>an</w:t>
      </w:r>
      <w:r w:rsidR="00FF3A19">
        <w:t xml:space="preserve"> approach </w:t>
      </w:r>
      <w:r w:rsidR="001252D9">
        <w:t>to</w:t>
      </w:r>
      <w:r w:rsidR="00C71EB7">
        <w:t xml:space="preserve"> override </w:t>
      </w:r>
      <w:r w:rsidR="001252D9">
        <w:t>a key set of</w:t>
      </w:r>
      <w:r w:rsidR="00C71EB7">
        <w:t xml:space="preserve"> major limitations</w:t>
      </w:r>
      <w:r w:rsidR="003F28A8">
        <w:t>.</w:t>
      </w:r>
      <w:r w:rsidR="00532D4E">
        <w:t xml:space="preserve">  </w:t>
      </w:r>
    </w:p>
    <w:p w14:paraId="53916F8A" w14:textId="77777777" w:rsidR="00563EDB" w:rsidRDefault="00563EDB"/>
    <w:p w14:paraId="7A3EB7EA" w14:textId="7469D4DE" w:rsidR="00BC1F3A" w:rsidRPr="00C85AF1" w:rsidRDefault="001252D9">
      <w:pPr>
        <w:rPr>
          <w:b/>
        </w:rPr>
      </w:pPr>
      <w:r>
        <w:rPr>
          <w:b/>
        </w:rPr>
        <w:t xml:space="preserve">Advantage of the circadian clock-/circadian </w:t>
      </w:r>
      <w:r w:rsidR="00BC1F3A" w:rsidRPr="00C85AF1">
        <w:rPr>
          <w:b/>
        </w:rPr>
        <w:t>r</w:t>
      </w:r>
      <w:r>
        <w:rPr>
          <w:b/>
        </w:rPr>
        <w:t>hythms-</w:t>
      </w:r>
      <w:r w:rsidR="00C85AF1">
        <w:rPr>
          <w:b/>
        </w:rPr>
        <w:t>based approach.</w:t>
      </w:r>
    </w:p>
    <w:p w14:paraId="15580A31" w14:textId="1C2F6357" w:rsidR="00563EDB" w:rsidRPr="001957A4" w:rsidRDefault="00C85AF1">
      <w:bookmarkStart w:id="0" w:name="_GoBack"/>
      <w:r>
        <w:t>The c</w:t>
      </w:r>
      <w:r w:rsidR="00BC1F3A">
        <w:t>irc</w:t>
      </w:r>
      <w:r w:rsidR="001252D9">
        <w:t>adian clock is an internal time-</w:t>
      </w:r>
      <w:r w:rsidR="00BC1F3A">
        <w:t>keeping system</w:t>
      </w:r>
      <w:r w:rsidR="001252D9">
        <w:t xml:space="preserve"> that</w:t>
      </w:r>
      <w:r w:rsidR="00BC1F3A">
        <w:t xml:space="preserve"> generates 24-hr rhythms in behavior and physiology. In human body literal</w:t>
      </w:r>
      <w:r w:rsidR="00671E5E">
        <w:t xml:space="preserve">ly all physiological systems are </w:t>
      </w:r>
      <w:r w:rsidR="00BC1F3A">
        <w:t xml:space="preserve">under </w:t>
      </w:r>
      <w:r w:rsidR="001252D9">
        <w:t xml:space="preserve">the </w:t>
      </w:r>
      <w:r w:rsidR="00BC1F3A">
        <w:t>circadian clock control.</w:t>
      </w:r>
      <w:bookmarkEnd w:id="0"/>
      <w:r w:rsidR="00BC1F3A">
        <w:t xml:space="preserve"> </w:t>
      </w:r>
      <w:r w:rsidR="001252D9">
        <w:t>Importantly, r</w:t>
      </w:r>
      <w:r w:rsidR="009E1A70">
        <w:t xml:space="preserve">egulation of metabolism and </w:t>
      </w:r>
      <w:r w:rsidR="006050C1">
        <w:t>metabolism-</w:t>
      </w:r>
      <w:r w:rsidR="001252D9">
        <w:t>associated</w:t>
      </w:r>
      <w:r w:rsidR="009E1A70">
        <w:t xml:space="preserve"> feeding </w:t>
      </w:r>
      <w:r w:rsidR="001252D9">
        <w:t xml:space="preserve">behavior </w:t>
      </w:r>
      <w:r w:rsidR="009E1A70">
        <w:t>is under</w:t>
      </w:r>
      <w:r w:rsidR="001252D9">
        <w:t xml:space="preserve"> a</w:t>
      </w:r>
      <w:r w:rsidR="009E1A70">
        <w:t xml:space="preserve"> strong circadian control.</w:t>
      </w:r>
      <w:r w:rsidR="001252D9">
        <w:t xml:space="preserve"> </w:t>
      </w:r>
      <w:r w:rsidR="006050C1">
        <w:t>Disruption of the c</w:t>
      </w:r>
      <w:r w:rsidR="00BC1F3A">
        <w:t xml:space="preserve">ircadian clock </w:t>
      </w:r>
      <w:r w:rsidR="00671E5E">
        <w:t>through shift work</w:t>
      </w:r>
      <w:r w:rsidR="002C6689">
        <w:t xml:space="preserve"> is </w:t>
      </w:r>
      <w:r w:rsidR="006050C1">
        <w:t>a well-documented</w:t>
      </w:r>
      <w:r w:rsidR="002C6689">
        <w:t xml:space="preserve"> risk factor </w:t>
      </w:r>
      <w:r w:rsidR="006050C1">
        <w:t>for the development of many age-</w:t>
      </w:r>
      <w:r w:rsidR="002C6689">
        <w:t xml:space="preserve">associated diseases. Analysis of transcriptome, proteome, metabolome </w:t>
      </w:r>
      <w:r w:rsidR="006050C1">
        <w:t>etc.</w:t>
      </w:r>
      <w:r w:rsidR="002C6689">
        <w:t xml:space="preserve"> </w:t>
      </w:r>
      <w:r w:rsidR="006050C1">
        <w:t>is a</w:t>
      </w:r>
      <w:r w:rsidR="002C6689">
        <w:t xml:space="preserve"> </w:t>
      </w:r>
      <w:r w:rsidR="006050C1">
        <w:t>well-</w:t>
      </w:r>
      <w:r w:rsidR="009E1A70">
        <w:t xml:space="preserve">recognized </w:t>
      </w:r>
      <w:r w:rsidR="002C6689">
        <w:t>unbiased</w:t>
      </w:r>
      <w:r w:rsidR="009E1A70">
        <w:t xml:space="preserve"> approach for identification</w:t>
      </w:r>
      <w:r w:rsidR="006050C1">
        <w:t xml:space="preserve"> of</w:t>
      </w:r>
      <w:r w:rsidR="009E1A70">
        <w:t xml:space="preserve"> novel molecules and pathways</w:t>
      </w:r>
      <w:r w:rsidR="006050C1">
        <w:t xml:space="preserve"> involved in biological processes</w:t>
      </w:r>
      <w:r w:rsidR="009E1A70">
        <w:t xml:space="preserve">. There are </w:t>
      </w:r>
      <w:r w:rsidR="002C6689">
        <w:t xml:space="preserve">multiple </w:t>
      </w:r>
      <w:r w:rsidR="009E1A70">
        <w:t>–</w:t>
      </w:r>
      <w:proofErr w:type="spellStart"/>
      <w:r w:rsidR="009E1A70">
        <w:t>omes</w:t>
      </w:r>
      <w:proofErr w:type="spellEnd"/>
      <w:r w:rsidR="009E1A70">
        <w:t xml:space="preserve"> studies comparing tissues from calorie restrict</w:t>
      </w:r>
      <w:r w:rsidR="006050C1">
        <w:t>ed animals with control animals;</w:t>
      </w:r>
      <w:r w:rsidR="002C6689">
        <w:t xml:space="preserve"> </w:t>
      </w:r>
      <w:r w:rsidR="009E1A70">
        <w:t>however</w:t>
      </w:r>
      <w:r w:rsidR="006050C1">
        <w:t>,</w:t>
      </w:r>
      <w:r w:rsidR="009E1A70">
        <w:t xml:space="preserve"> there is </w:t>
      </w:r>
      <w:r w:rsidR="006050C1">
        <w:t>virtually</w:t>
      </w:r>
      <w:r w:rsidR="009E1A70">
        <w:t xml:space="preserve"> no overlap between the results of different studies. The</w:t>
      </w:r>
      <w:r w:rsidR="006050C1">
        <w:t xml:space="preserve"> essential limitation</w:t>
      </w:r>
      <w:r w:rsidR="009E1A70">
        <w:t xml:space="preserve"> of these studies </w:t>
      </w:r>
      <w:r w:rsidR="006050C1">
        <w:t xml:space="preserve">is performing of the analysis </w:t>
      </w:r>
      <w:r w:rsidR="009E1A70">
        <w:t xml:space="preserve">at </w:t>
      </w:r>
      <w:r w:rsidR="006050C1">
        <w:t>a single</w:t>
      </w:r>
      <w:r w:rsidR="001957A4">
        <w:t>, arbitrarily</w:t>
      </w:r>
      <w:r w:rsidR="006050C1">
        <w:t xml:space="preserve"> selected</w:t>
      </w:r>
      <w:r w:rsidR="009E1A70">
        <w:t xml:space="preserve"> time </w:t>
      </w:r>
      <w:r w:rsidR="006050C1">
        <w:t xml:space="preserve">of the day, </w:t>
      </w:r>
      <w:r w:rsidR="009E1A70">
        <w:t xml:space="preserve">while as mentioned </w:t>
      </w:r>
      <w:r w:rsidR="006050C1">
        <w:t xml:space="preserve">above, </w:t>
      </w:r>
      <w:r w:rsidR="009E1A70">
        <w:t>metabolism and physiology demonstrate strong circadian regulation</w:t>
      </w:r>
      <w:r w:rsidR="006050C1">
        <w:t xml:space="preserve">. </w:t>
      </w:r>
      <w:r w:rsidR="001957A4">
        <w:t>The time of sampling was not controlled in previous studies; t</w:t>
      </w:r>
      <w:r w:rsidR="006050C1">
        <w:t>hus, the experimental variables cou</w:t>
      </w:r>
      <w:r w:rsidR="001957A4">
        <w:t>l</w:t>
      </w:r>
      <w:r w:rsidR="006050C1">
        <w:t xml:space="preserve">d </w:t>
      </w:r>
      <w:r w:rsidR="001957A4">
        <w:t xml:space="preserve">have </w:t>
      </w:r>
      <w:r w:rsidR="006050C1">
        <w:t>be</w:t>
      </w:r>
      <w:r w:rsidR="001957A4">
        <w:t>en</w:t>
      </w:r>
      <w:r w:rsidR="006050C1">
        <w:t xml:space="preserve"> randomly assessed at their maximum or minimum daily values,</w:t>
      </w:r>
      <w:r w:rsidR="001957A4">
        <w:t xml:space="preserve"> which may</w:t>
      </w:r>
      <w:r w:rsidR="009E1A70">
        <w:t xml:space="preserve"> </w:t>
      </w:r>
      <w:r w:rsidR="001957A4">
        <w:t xml:space="preserve">compromise the results and produce misleading conclusions. Our laboratory pioneered the circadian clocks and rhythms-based approach to study aging and mechanisms of calorie restriction, which includes </w:t>
      </w:r>
      <w:r w:rsidR="001957A4">
        <w:rPr>
          <w:i/>
        </w:rPr>
        <w:t>circadian profiling</w:t>
      </w:r>
      <w:r w:rsidR="001957A4">
        <w:t xml:space="preserve"> of the physiological, cellular and molecular parameters, allowing to detect</w:t>
      </w:r>
      <w:r w:rsidR="00741806">
        <w:t>, for example, their</w:t>
      </w:r>
      <w:r w:rsidR="001957A4">
        <w:t xml:space="preserve"> </w:t>
      </w:r>
      <w:r w:rsidR="00741806">
        <w:t xml:space="preserve">true maximal and minimal values as well as </w:t>
      </w:r>
      <w:r w:rsidR="00741806">
        <w:lastRenderedPageBreak/>
        <w:t xml:space="preserve">corresponding time points, which in turn validates comparisons between different experimental settings. </w:t>
      </w:r>
    </w:p>
    <w:p w14:paraId="792F9B7C" w14:textId="77777777" w:rsidR="00563EDB" w:rsidRDefault="00563EDB"/>
    <w:p w14:paraId="5BDD5FC2" w14:textId="38BF3E44" w:rsidR="00BC1F3A" w:rsidRPr="001957A4" w:rsidRDefault="00563EDB">
      <w:pPr>
        <w:rPr>
          <w:b/>
        </w:rPr>
      </w:pPr>
      <w:r w:rsidRPr="001957A4">
        <w:rPr>
          <w:b/>
        </w:rPr>
        <w:t xml:space="preserve">Advantage of </w:t>
      </w:r>
      <w:r w:rsidR="00414298">
        <w:rPr>
          <w:b/>
        </w:rPr>
        <w:t xml:space="preserve">the </w:t>
      </w:r>
      <w:r w:rsidRPr="001957A4">
        <w:rPr>
          <w:b/>
        </w:rPr>
        <w:t>microRNA</w:t>
      </w:r>
      <w:r w:rsidR="00DD60F4">
        <w:rPr>
          <w:b/>
        </w:rPr>
        <w:t>-</w:t>
      </w:r>
      <w:r w:rsidR="00BC1F3A" w:rsidRPr="001957A4">
        <w:rPr>
          <w:b/>
        </w:rPr>
        <w:t>based approach</w:t>
      </w:r>
      <w:r w:rsidRPr="001957A4">
        <w:rPr>
          <w:b/>
        </w:rPr>
        <w:t>.</w:t>
      </w:r>
    </w:p>
    <w:p w14:paraId="22FC6DAF" w14:textId="607ACB28" w:rsidR="005969DF" w:rsidRDefault="00C03E2D">
      <w:r>
        <w:t>MicroRNA</w:t>
      </w:r>
      <w:r w:rsidR="00BC1F3A">
        <w:t>s</w:t>
      </w:r>
      <w:r>
        <w:t xml:space="preserve"> are small regulatory RNAs</w:t>
      </w:r>
      <w:r w:rsidR="00DD60F4">
        <w:t xml:space="preserve"> hat</w:t>
      </w:r>
      <w:r>
        <w:t xml:space="preserve"> </w:t>
      </w:r>
      <w:r w:rsidR="00DD60F4">
        <w:t>regulate</w:t>
      </w:r>
      <w:r w:rsidR="00EF4AD1">
        <w:t xml:space="preserve"> the expression of target genes </w:t>
      </w:r>
      <w:r w:rsidR="00DD60F4">
        <w:t>through sequence-</w:t>
      </w:r>
      <w:r w:rsidR="00BC1F3A">
        <w:t xml:space="preserve">specific interaction with mRNAs of target genes. </w:t>
      </w:r>
      <w:r w:rsidR="00DD60F4">
        <w:t>The m</w:t>
      </w:r>
      <w:r w:rsidR="00EF4AD1">
        <w:t>ajor mechanism</w:t>
      </w:r>
      <w:r w:rsidR="00DD60F4">
        <w:t>s of microRNA action are</w:t>
      </w:r>
      <w:r w:rsidR="00EF4AD1">
        <w:t xml:space="preserve"> inhibition of protein translation and in some case</w:t>
      </w:r>
      <w:r w:rsidR="00DD60F4">
        <w:t>s</w:t>
      </w:r>
      <w:r w:rsidR="00EF4AD1">
        <w:t xml:space="preserve"> mRNA degradation. </w:t>
      </w:r>
      <w:r w:rsidR="00BC1F3A">
        <w:t>MicroRNAs are</w:t>
      </w:r>
      <w:r w:rsidR="00662CCF">
        <w:t xml:space="preserve"> considered as promising therapeuti</w:t>
      </w:r>
      <w:r w:rsidR="00BC1F3A">
        <w:t xml:space="preserve">c agents because of the following </w:t>
      </w:r>
      <w:r w:rsidR="005969DF">
        <w:t>advantages:</w:t>
      </w:r>
    </w:p>
    <w:p w14:paraId="49088E97" w14:textId="61D0B20B" w:rsidR="005969DF" w:rsidRDefault="005969DF" w:rsidP="005969DF">
      <w:pPr>
        <w:pStyle w:val="ListParagraph"/>
        <w:numPr>
          <w:ilvl w:val="0"/>
          <w:numId w:val="2"/>
        </w:numPr>
      </w:pPr>
      <w:r>
        <w:t xml:space="preserve">High specificity: </w:t>
      </w:r>
      <w:r w:rsidR="00BC1F3A">
        <w:t>microRNA affects only selected targets</w:t>
      </w:r>
      <w:r w:rsidR="00DD60F4">
        <w:t>.</w:t>
      </w:r>
      <w:r w:rsidR="00BC1F3A">
        <w:t xml:space="preserve"> </w:t>
      </w:r>
    </w:p>
    <w:p w14:paraId="1000CA37" w14:textId="178317BB" w:rsidR="00563EDB" w:rsidRDefault="005969DF" w:rsidP="00563EDB">
      <w:pPr>
        <w:pStyle w:val="ListParagraph"/>
        <w:numPr>
          <w:ilvl w:val="0"/>
          <w:numId w:val="2"/>
        </w:numPr>
      </w:pPr>
      <w:r>
        <w:t>Pleotropic effect. One microRN</w:t>
      </w:r>
      <w:r w:rsidR="00BC1F3A">
        <w:t>A</w:t>
      </w:r>
      <w:r>
        <w:t xml:space="preserve"> can</w:t>
      </w:r>
      <w:r w:rsidR="00BC1F3A">
        <w:t xml:space="preserve"> target</w:t>
      </w:r>
      <w:r w:rsidR="00662CCF">
        <w:t xml:space="preserve"> several </w:t>
      </w:r>
      <w:r w:rsidR="00DD60F4">
        <w:t>different genes and regulate</w:t>
      </w:r>
      <w:r w:rsidR="00BC1F3A">
        <w:t xml:space="preserve"> the expression of several different proteins</w:t>
      </w:r>
      <w:r w:rsidR="00414298">
        <w:t>,</w:t>
      </w:r>
      <w:r w:rsidR="00BC1F3A">
        <w:t xml:space="preserve"> therefore affecting </w:t>
      </w:r>
      <w:r w:rsidR="00414298">
        <w:t xml:space="preserve">several </w:t>
      </w:r>
      <w:r w:rsidR="00BC1F3A">
        <w:t xml:space="preserve">different </w:t>
      </w:r>
      <w:r w:rsidR="00662CCF">
        <w:t>pathways</w:t>
      </w:r>
      <w:r w:rsidR="00414298">
        <w:t xml:space="preserve"> (moreover, this potentially has a high biological significance, since naturally occurring microRNAs are fine-tuned to </w:t>
      </w:r>
      <w:r w:rsidR="00AF4D3B">
        <w:t>regulate specific sets of genes</w:t>
      </w:r>
      <w:r w:rsidR="00414298">
        <w:t xml:space="preserve"> involved in a particular biological process)</w:t>
      </w:r>
      <w:r w:rsidR="00BC1F3A">
        <w:t>.</w:t>
      </w:r>
      <w:r w:rsidR="00662CCF">
        <w:t xml:space="preserve"> </w:t>
      </w:r>
    </w:p>
    <w:p w14:paraId="588B8D9E" w14:textId="4C5A2D8F" w:rsidR="00C03E2D" w:rsidRDefault="00BC1F3A" w:rsidP="00563EDB">
      <w:pPr>
        <w:pStyle w:val="ListParagraph"/>
        <w:numPr>
          <w:ilvl w:val="0"/>
          <w:numId w:val="2"/>
        </w:numPr>
      </w:pPr>
      <w:r>
        <w:t>MicroRNA</w:t>
      </w:r>
      <w:r w:rsidR="00DD60F4">
        <w:t>s are</w:t>
      </w:r>
      <w:r>
        <w:t xml:space="preserve"> almost ready</w:t>
      </w:r>
      <w:r w:rsidR="00DD60F4">
        <w:t>-to-use</w:t>
      </w:r>
      <w:r>
        <w:t xml:space="preserve"> t</w:t>
      </w:r>
      <w:r w:rsidR="00563EDB">
        <w:t>h</w:t>
      </w:r>
      <w:r w:rsidR="00C03E2D">
        <w:t xml:space="preserve">erapeutic agents. Indeed, microRNAs are relatively small, </w:t>
      </w:r>
      <w:r>
        <w:t xml:space="preserve">they </w:t>
      </w:r>
      <w:r w:rsidR="00C03E2D">
        <w:t xml:space="preserve">can be synthesized </w:t>
      </w:r>
      <w:r>
        <w:t xml:space="preserve">and purified </w:t>
      </w:r>
      <w:r w:rsidR="00C03E2D">
        <w:t>in large amount</w:t>
      </w:r>
      <w:r w:rsidR="00DD60F4">
        <w:t>s</w:t>
      </w:r>
      <w:r>
        <w:t xml:space="preserve"> </w:t>
      </w:r>
      <w:r w:rsidRPr="00DD60F4">
        <w:rPr>
          <w:i/>
        </w:rPr>
        <w:t>in vitro</w:t>
      </w:r>
      <w:r>
        <w:t>;</w:t>
      </w:r>
      <w:r w:rsidR="00C03E2D">
        <w:t xml:space="preserve"> methods of microRNAs</w:t>
      </w:r>
      <w:r w:rsidR="004C0307">
        <w:t xml:space="preserve"> delivery have</w:t>
      </w:r>
      <w:r w:rsidR="00C03E2D">
        <w:t xml:space="preserve"> been developed and are continuously </w:t>
      </w:r>
      <w:r w:rsidR="00662CCF">
        <w:t>imp</w:t>
      </w:r>
      <w:r w:rsidR="00C03E2D">
        <w:t>roved.</w:t>
      </w:r>
    </w:p>
    <w:p w14:paraId="7285E188" w14:textId="77777777" w:rsidR="00D75C62" w:rsidRDefault="00D75C62" w:rsidP="00D75C62"/>
    <w:p w14:paraId="2982CED9" w14:textId="77777777" w:rsidR="00BC1F3A" w:rsidRPr="00DD60F4" w:rsidRDefault="00BC1F3A" w:rsidP="00D75C62">
      <w:pPr>
        <w:rPr>
          <w:b/>
        </w:rPr>
      </w:pPr>
      <w:r w:rsidRPr="00DD60F4">
        <w:rPr>
          <w:b/>
        </w:rPr>
        <w:t>Major findings:</w:t>
      </w:r>
    </w:p>
    <w:p w14:paraId="31166310" w14:textId="2BC4526C" w:rsidR="00D75C62" w:rsidRDefault="00BC1F3A" w:rsidP="00D75C62">
      <w:r>
        <w:t xml:space="preserve">In order to </w:t>
      </w:r>
      <w:r w:rsidR="00671E5E">
        <w:t>develop potential anti</w:t>
      </w:r>
      <w:r w:rsidR="00DD60F4">
        <w:t>-</w:t>
      </w:r>
      <w:r w:rsidR="00671E5E">
        <w:t>aging medicine</w:t>
      </w:r>
      <w:r w:rsidR="00DD60F4">
        <w:t>,</w:t>
      </w:r>
      <w:r w:rsidR="00E52A3D">
        <w:t xml:space="preserve"> </w:t>
      </w:r>
      <w:r w:rsidR="00671E5E">
        <w:t>w</w:t>
      </w:r>
      <w:r w:rsidR="00D75C62">
        <w:t xml:space="preserve">e </w:t>
      </w:r>
      <w:r>
        <w:t>decided to combine the advantage</w:t>
      </w:r>
      <w:r w:rsidR="00671E5E">
        <w:t>s of dietary, circadian and microRNA approaches</w:t>
      </w:r>
      <w:r w:rsidR="00E52A3D">
        <w:t xml:space="preserve"> </w:t>
      </w:r>
      <w:r w:rsidR="00671E5E">
        <w:t xml:space="preserve">by </w:t>
      </w:r>
      <w:r w:rsidR="00E52A3D">
        <w:t>comparing</w:t>
      </w:r>
      <w:r w:rsidR="00D75C62">
        <w:t xml:space="preserve"> the changes in </w:t>
      </w:r>
      <w:r w:rsidR="00671E5E">
        <w:t xml:space="preserve">the circadian </w:t>
      </w:r>
      <w:r w:rsidR="00AF4D3B">
        <w:t xml:space="preserve">rhythms of </w:t>
      </w:r>
      <w:proofErr w:type="spellStart"/>
      <w:r w:rsidR="00AF4D3B">
        <w:t>micoRNA</w:t>
      </w:r>
      <w:proofErr w:type="spellEnd"/>
      <w:r w:rsidR="00D75C62">
        <w:t xml:space="preserve"> expression in the mammalian tissues</w:t>
      </w:r>
      <w:r w:rsidR="00DD60F4">
        <w:t xml:space="preserve"> of calorie-</w:t>
      </w:r>
      <w:r w:rsidR="00E52A3D">
        <w:t>restricted and control animals</w:t>
      </w:r>
      <w:r w:rsidR="00671E5E">
        <w:t xml:space="preserve">. </w:t>
      </w:r>
      <w:r w:rsidR="00E52A3D">
        <w:t xml:space="preserve">We </w:t>
      </w:r>
      <w:r w:rsidR="000E509F">
        <w:t>a</w:t>
      </w:r>
      <w:r w:rsidR="00E52A3D">
        <w:t>pplied</w:t>
      </w:r>
      <w:r w:rsidR="00414298">
        <w:t xml:space="preserve"> the long-</w:t>
      </w:r>
      <w:r w:rsidR="00E52A3D">
        <w:t>term (2 years) calorie restriction to mice and</w:t>
      </w:r>
      <w:r w:rsidR="00DD60F4">
        <w:t xml:space="preserve"> collected tissues from calorie-</w:t>
      </w:r>
      <w:r w:rsidR="00E52A3D">
        <w:t xml:space="preserve">restricted and control animals at multiple time points across the circadian cycle. </w:t>
      </w:r>
      <w:r w:rsidR="000E509F">
        <w:t xml:space="preserve">We </w:t>
      </w:r>
      <w:r w:rsidR="00407873">
        <w:t>used microarray</w:t>
      </w:r>
      <w:r w:rsidR="00DD60F4">
        <w:t>s</w:t>
      </w:r>
      <w:r w:rsidR="00407873">
        <w:t xml:space="preserve"> to </w:t>
      </w:r>
      <w:r w:rsidR="00DD60F4">
        <w:t>analyze</w:t>
      </w:r>
      <w:r w:rsidR="000E509F">
        <w:t xml:space="preserve"> the expression of about 1000 microRNAs</w:t>
      </w:r>
      <w:r w:rsidR="00EF4AD1">
        <w:t xml:space="preserve"> in t</w:t>
      </w:r>
      <w:r w:rsidR="00DD60F4">
        <w:t>he liver of calorie-</w:t>
      </w:r>
      <w:r w:rsidR="00EF4AD1">
        <w:t xml:space="preserve">restricted and control mice. Interestingly, </w:t>
      </w:r>
      <w:r w:rsidR="00414298">
        <w:t xml:space="preserve">although </w:t>
      </w:r>
      <w:r w:rsidR="00EF4AD1">
        <w:t>many microRNAs demonstrated some changes in the expression upon calorie restriction</w:t>
      </w:r>
      <w:r w:rsidR="00DD60F4">
        <w:t>,</w:t>
      </w:r>
      <w:r w:rsidR="00EF4AD1">
        <w:t xml:space="preserve"> for </w:t>
      </w:r>
      <w:r w:rsidR="00DD60F4">
        <w:t>the majority</w:t>
      </w:r>
      <w:r w:rsidR="00EF4AD1">
        <w:t xml:space="preserve"> of them the difference was detected only at </w:t>
      </w:r>
      <w:r w:rsidR="00AF4D3B">
        <w:t>a single time point.</w:t>
      </w:r>
      <w:r w:rsidR="00EF4AD1">
        <w:t xml:space="preserve"> Only for </w:t>
      </w:r>
      <w:r w:rsidR="00DD60F4">
        <w:t xml:space="preserve">a </w:t>
      </w:r>
      <w:r w:rsidR="00EF4AD1">
        <w:t>few microRNAs the expression was</w:t>
      </w:r>
      <w:r w:rsidR="00D75C62">
        <w:t xml:space="preserve"> affected by </w:t>
      </w:r>
      <w:r w:rsidR="00EF4AD1">
        <w:t>calorie</w:t>
      </w:r>
      <w:r w:rsidR="00D75C62">
        <w:t xml:space="preserve"> restriction</w:t>
      </w:r>
      <w:r w:rsidR="00EF4AD1">
        <w:t xml:space="preserve"> at many time points across the day, which suggest</w:t>
      </w:r>
      <w:r w:rsidR="00DD60F4">
        <w:t>s</w:t>
      </w:r>
      <w:r w:rsidR="00EF4AD1">
        <w:t xml:space="preserve"> that these microRNA</w:t>
      </w:r>
      <w:r w:rsidR="004C0307">
        <w:t>s</w:t>
      </w:r>
      <w:r w:rsidR="00EF4AD1">
        <w:t xml:space="preserve"> are </w:t>
      </w:r>
      <w:r w:rsidR="004C0307">
        <w:t xml:space="preserve">main candidates to be </w:t>
      </w:r>
      <w:r w:rsidR="00DD60F4">
        <w:t xml:space="preserve">the </w:t>
      </w:r>
      <w:r w:rsidR="004C0307">
        <w:t xml:space="preserve">mediators of </w:t>
      </w:r>
      <w:r w:rsidR="00DD60F4">
        <w:t xml:space="preserve">the effects of </w:t>
      </w:r>
      <w:r w:rsidR="004C0307">
        <w:t>calorie restriction</w:t>
      </w:r>
      <w:r w:rsidR="00D75C62">
        <w:t xml:space="preserve">. We analyzed the expression of </w:t>
      </w:r>
      <w:r w:rsidR="004C0307">
        <w:t xml:space="preserve">several </w:t>
      </w:r>
      <w:r w:rsidR="00D75C62">
        <w:t>targets</w:t>
      </w:r>
      <w:r w:rsidR="004C0307">
        <w:t xml:space="preserve"> (both previously reported or identified by us through bioinformatics analysis)</w:t>
      </w:r>
      <w:r w:rsidR="00D75C62">
        <w:t xml:space="preserve"> of </w:t>
      </w:r>
      <w:r w:rsidR="004C0307">
        <w:t>the selected</w:t>
      </w:r>
      <w:r w:rsidR="00D75C62">
        <w:t xml:space="preserve"> microRNAs and </w:t>
      </w:r>
      <w:r w:rsidR="004C0307">
        <w:t>found</w:t>
      </w:r>
      <w:r w:rsidR="00D75C62">
        <w:t xml:space="preserve"> changes in the expression</w:t>
      </w:r>
      <w:r w:rsidR="004C0307">
        <w:t xml:space="preserve"> of these targets that correlated</w:t>
      </w:r>
      <w:r w:rsidR="00D75C62">
        <w:t xml:space="preserve"> with </w:t>
      </w:r>
      <w:r w:rsidR="001A30BA">
        <w:t>changes in microRNA expression, which</w:t>
      </w:r>
      <w:r w:rsidR="00DD60F4">
        <w:t xml:space="preserve"> confirms</w:t>
      </w:r>
      <w:r w:rsidR="004C0307">
        <w:t xml:space="preserve"> that changes in microRNA expression in</w:t>
      </w:r>
      <w:r w:rsidR="00AD4D6C">
        <w:t>duced by calorie restriction are biologically significant.</w:t>
      </w:r>
      <w:r w:rsidR="004C0307">
        <w:t xml:space="preserve"> </w:t>
      </w:r>
    </w:p>
    <w:p w14:paraId="02016961" w14:textId="77777777" w:rsidR="001A30BA" w:rsidRDefault="001A30BA"/>
    <w:p w14:paraId="21F8E261" w14:textId="77BF9332" w:rsidR="00542DB6" w:rsidRDefault="001A30BA">
      <w:r>
        <w:t>Thu</w:t>
      </w:r>
      <w:r w:rsidR="00BC1FA9">
        <w:t>s</w:t>
      </w:r>
      <w:r>
        <w:t>, by combining calorie restriction and circadian approach</w:t>
      </w:r>
      <w:r w:rsidR="00DD60F4">
        <w:t>es,</w:t>
      </w:r>
      <w:r w:rsidR="00BC1FA9">
        <w:t xml:space="preserve"> </w:t>
      </w:r>
      <w:r>
        <w:t>we identified several micro</w:t>
      </w:r>
      <w:r w:rsidR="00BC1FA9">
        <w:t>RNAs</w:t>
      </w:r>
      <w:r w:rsidR="00847E04">
        <w:t xml:space="preserve"> that are candidate calorie restriction mimetics</w:t>
      </w:r>
      <w:r w:rsidR="00BC1FA9">
        <w:t xml:space="preserve">. </w:t>
      </w:r>
      <w:r w:rsidR="00C03E2D">
        <w:t>Essential</w:t>
      </w:r>
      <w:r w:rsidR="00DD60F4">
        <w:t>ly</w:t>
      </w:r>
      <w:r w:rsidR="00847E04">
        <w:t>,</w:t>
      </w:r>
      <w:r w:rsidR="00C03E2D">
        <w:t xml:space="preserve"> </w:t>
      </w:r>
      <w:r w:rsidR="00AD4D6C">
        <w:t xml:space="preserve">the </w:t>
      </w:r>
      <w:r w:rsidR="00C03E2D">
        <w:t>selected microRNAs are conserved between mice and humans, therefore, if they work in mice</w:t>
      </w:r>
      <w:r w:rsidR="003E3A50">
        <w:t>,</w:t>
      </w:r>
      <w:r w:rsidR="00C03E2D">
        <w:t xml:space="preserve"> </w:t>
      </w:r>
      <w:r w:rsidR="00AD4D6C">
        <w:t>there is a high chance that</w:t>
      </w:r>
      <w:r w:rsidR="00C03E2D">
        <w:t xml:space="preserve"> </w:t>
      </w:r>
      <w:r w:rsidR="003E3A50">
        <w:t xml:space="preserve">they </w:t>
      </w:r>
      <w:r w:rsidR="00C03E2D">
        <w:t>will also work in humans.</w:t>
      </w:r>
    </w:p>
    <w:p w14:paraId="64116672" w14:textId="77777777" w:rsidR="00C03E2D" w:rsidRPr="003E3A50" w:rsidRDefault="00C03E2D">
      <w:pPr>
        <w:rPr>
          <w:b/>
        </w:rPr>
      </w:pPr>
    </w:p>
    <w:p w14:paraId="259AC85D" w14:textId="77777777" w:rsidR="00AF4D3B" w:rsidRDefault="00AF4D3B">
      <w:pPr>
        <w:rPr>
          <w:b/>
        </w:rPr>
      </w:pPr>
    </w:p>
    <w:p w14:paraId="3E054F92" w14:textId="77777777" w:rsidR="00AF4D3B" w:rsidRDefault="00AF4D3B">
      <w:pPr>
        <w:rPr>
          <w:b/>
        </w:rPr>
      </w:pPr>
    </w:p>
    <w:p w14:paraId="6CCA6393" w14:textId="77777777" w:rsidR="00AF4D3B" w:rsidRDefault="00AF4D3B">
      <w:pPr>
        <w:rPr>
          <w:b/>
        </w:rPr>
      </w:pPr>
    </w:p>
    <w:p w14:paraId="2B5AE428" w14:textId="77777777" w:rsidR="00AF4D3B" w:rsidRDefault="00AF4D3B">
      <w:pPr>
        <w:rPr>
          <w:b/>
        </w:rPr>
      </w:pPr>
    </w:p>
    <w:p w14:paraId="244E2963" w14:textId="77777777" w:rsidR="00BC1F3A" w:rsidRPr="003E3A50" w:rsidRDefault="00BC1F3A">
      <w:pPr>
        <w:rPr>
          <w:b/>
        </w:rPr>
      </w:pPr>
      <w:r w:rsidRPr="003E3A50">
        <w:rPr>
          <w:b/>
        </w:rPr>
        <w:t>R</w:t>
      </w:r>
      <w:r w:rsidR="005969DF" w:rsidRPr="003E3A50">
        <w:rPr>
          <w:b/>
        </w:rPr>
        <w:t>e</w:t>
      </w:r>
      <w:r w:rsidR="00C03E2D" w:rsidRPr="003E3A50">
        <w:rPr>
          <w:b/>
        </w:rPr>
        <w:t>search plan</w:t>
      </w:r>
      <w:r w:rsidRPr="003E3A50">
        <w:rPr>
          <w:b/>
        </w:rPr>
        <w:t>:</w:t>
      </w:r>
    </w:p>
    <w:p w14:paraId="0A9420FF" w14:textId="6E31B32E" w:rsidR="005969DF" w:rsidRDefault="00967805">
      <w:r>
        <w:t>We plan</w:t>
      </w:r>
      <w:r w:rsidR="00C03E2D">
        <w:t xml:space="preserve"> to test </w:t>
      </w:r>
      <w:r w:rsidR="007276DD">
        <w:t xml:space="preserve">physiological </w:t>
      </w:r>
      <w:r w:rsidR="0062590B">
        <w:t xml:space="preserve">activity of </w:t>
      </w:r>
      <w:r w:rsidR="007276DD">
        <w:t>the selected</w:t>
      </w:r>
      <w:r w:rsidR="005969DF">
        <w:t xml:space="preserve"> microRNAs in </w:t>
      </w:r>
      <w:r w:rsidR="003E3A50">
        <w:t xml:space="preserve">an </w:t>
      </w:r>
      <w:r w:rsidR="007276DD">
        <w:t>animal model</w:t>
      </w:r>
      <w:r w:rsidR="005969DF">
        <w:t>.</w:t>
      </w:r>
    </w:p>
    <w:p w14:paraId="604AF2A5" w14:textId="77777777" w:rsidR="0062590B" w:rsidRDefault="0062590B"/>
    <w:p w14:paraId="6FC29A98" w14:textId="0B7ED75C" w:rsidR="00C03E2D" w:rsidRDefault="00E0751A">
      <w:r w:rsidRPr="003E3A50">
        <w:rPr>
          <w:b/>
        </w:rPr>
        <w:t>Step I</w:t>
      </w:r>
      <w:r w:rsidR="003E3A50" w:rsidRPr="003E3A50">
        <w:rPr>
          <w:b/>
        </w:rPr>
        <w:t>.</w:t>
      </w:r>
      <w:r w:rsidR="003E3A50">
        <w:t xml:space="preserve"> </w:t>
      </w:r>
      <w:r w:rsidR="005969DF">
        <w:t xml:space="preserve"> </w:t>
      </w:r>
      <w:r w:rsidR="003E3A50" w:rsidRPr="003E3A50">
        <w:rPr>
          <w:b/>
        </w:rPr>
        <w:t>T</w:t>
      </w:r>
      <w:r w:rsidR="0062590B" w:rsidRPr="003E3A50">
        <w:rPr>
          <w:b/>
        </w:rPr>
        <w:t>o</w:t>
      </w:r>
      <w:r w:rsidR="003E3A50" w:rsidRPr="003E3A50">
        <w:rPr>
          <w:b/>
        </w:rPr>
        <w:t xml:space="preserve"> assay short-</w:t>
      </w:r>
      <w:r w:rsidR="005969DF" w:rsidRPr="003E3A50">
        <w:rPr>
          <w:b/>
        </w:rPr>
        <w:t xml:space="preserve">term effects </w:t>
      </w:r>
      <w:r w:rsidR="003E3A50" w:rsidRPr="003E3A50">
        <w:rPr>
          <w:b/>
        </w:rPr>
        <w:t>(2 months) of calorie restriction</w:t>
      </w:r>
      <w:r w:rsidR="00414298">
        <w:rPr>
          <w:b/>
        </w:rPr>
        <w:t xml:space="preserve"> mimetics</w:t>
      </w:r>
      <w:r w:rsidR="003E3A50" w:rsidRPr="003E3A50">
        <w:rPr>
          <w:b/>
        </w:rPr>
        <w:t xml:space="preserve"> on </w:t>
      </w:r>
      <w:r w:rsidR="005969DF" w:rsidRPr="003E3A50">
        <w:rPr>
          <w:b/>
        </w:rPr>
        <w:t>metabolism</w:t>
      </w:r>
      <w:r w:rsidR="0062590B" w:rsidRPr="003E3A50">
        <w:rPr>
          <w:b/>
        </w:rPr>
        <w:t xml:space="preserve"> </w:t>
      </w:r>
      <w:r w:rsidR="003E3A50" w:rsidRPr="003E3A50">
        <w:rPr>
          <w:b/>
        </w:rPr>
        <w:t>in order to</w:t>
      </w:r>
      <w:r w:rsidR="0062590B" w:rsidRPr="003E3A50">
        <w:rPr>
          <w:b/>
        </w:rPr>
        <w:t xml:space="preserve"> ident</w:t>
      </w:r>
      <w:r w:rsidR="003E3A50" w:rsidRPr="003E3A50">
        <w:rPr>
          <w:b/>
        </w:rPr>
        <w:t>ify primary candidates for the long-</w:t>
      </w:r>
      <w:r w:rsidR="0062590B" w:rsidRPr="003E3A50">
        <w:rPr>
          <w:b/>
        </w:rPr>
        <w:t>term study.</w:t>
      </w:r>
      <w:r w:rsidR="0062590B">
        <w:t xml:space="preserve"> </w:t>
      </w:r>
      <w:r w:rsidR="003E3A50">
        <w:t>The f</w:t>
      </w:r>
      <w:r w:rsidR="00C03E2D">
        <w:t>o</w:t>
      </w:r>
      <w:r w:rsidR="003E3A50">
        <w:t>llowing experiments will be performed:</w:t>
      </w:r>
    </w:p>
    <w:p w14:paraId="6B838B56" w14:textId="757FB01F" w:rsidR="00E0751A" w:rsidRDefault="00414298" w:rsidP="001A30BA">
      <w:pPr>
        <w:pStyle w:val="ListParagraph"/>
        <w:numPr>
          <w:ilvl w:val="0"/>
          <w:numId w:val="1"/>
        </w:numPr>
      </w:pPr>
      <w:r>
        <w:t>M</w:t>
      </w:r>
      <w:r w:rsidR="00C03E2D">
        <w:t>icroRNA mimet</w:t>
      </w:r>
      <w:r w:rsidR="00E0751A">
        <w:t>ics will be synthesized (commerc</w:t>
      </w:r>
      <w:r w:rsidR="001A30BA">
        <w:t>ial order). I</w:t>
      </w:r>
      <w:r w:rsidR="00C03E2D">
        <w:t>ndividual microRNAs will be delive</w:t>
      </w:r>
      <w:r w:rsidR="00E0751A">
        <w:t>re</w:t>
      </w:r>
      <w:r w:rsidR="00C03E2D">
        <w:t xml:space="preserve">d </w:t>
      </w:r>
      <w:r w:rsidR="00C03E2D" w:rsidRPr="003E3A50">
        <w:rPr>
          <w:i/>
        </w:rPr>
        <w:t>in vivo</w:t>
      </w:r>
      <w:r w:rsidR="00C03E2D">
        <w:t xml:space="preserve"> using laboratory mouse as a model</w:t>
      </w:r>
      <w:r w:rsidR="00C16846">
        <w:t xml:space="preserve">. </w:t>
      </w:r>
      <w:r w:rsidR="00E0751A">
        <w:t>MicroRNA delivery to the liver will be evaluated by assaying</w:t>
      </w:r>
      <w:r w:rsidR="001A30BA">
        <w:t xml:space="preserve"> the expression of microRNA target genes.</w:t>
      </w:r>
      <w:r w:rsidR="00E0751A">
        <w:t xml:space="preserve"> </w:t>
      </w:r>
    </w:p>
    <w:p w14:paraId="5A6DC28A" w14:textId="14D34FDF" w:rsidR="00D50E61" w:rsidRDefault="00662CCF" w:rsidP="001A30BA">
      <w:pPr>
        <w:pStyle w:val="ListParagraph"/>
        <w:numPr>
          <w:ilvl w:val="0"/>
          <w:numId w:val="1"/>
        </w:numPr>
      </w:pPr>
      <w:r>
        <w:t xml:space="preserve">Metabolic effects of </w:t>
      </w:r>
      <w:r w:rsidR="005969DF">
        <w:t xml:space="preserve">individual </w:t>
      </w:r>
      <w:r w:rsidR="0062590B">
        <w:t>microRNAs</w:t>
      </w:r>
      <w:r w:rsidR="00D50E61">
        <w:t xml:space="preserve"> </w:t>
      </w:r>
      <w:r w:rsidR="00D50E61" w:rsidRPr="003E3A50">
        <w:rPr>
          <w:i/>
        </w:rPr>
        <w:t>in vivo</w:t>
      </w:r>
      <w:r w:rsidR="00414298">
        <w:t>: w</w:t>
      </w:r>
      <w:r w:rsidR="002B3CEE">
        <w:t>e will assay if microRNA admin</w:t>
      </w:r>
      <w:r w:rsidR="00434BAC">
        <w:t>istration cause</w:t>
      </w:r>
      <w:r w:rsidR="00414298">
        <w:t>s</w:t>
      </w:r>
      <w:r w:rsidR="00434BAC">
        <w:t xml:space="preserve"> changes </w:t>
      </w:r>
      <w:r w:rsidR="00E0751A">
        <w:t>similar</w:t>
      </w:r>
      <w:r w:rsidR="00414298">
        <w:t>ly</w:t>
      </w:r>
      <w:r w:rsidR="00E0751A">
        <w:t xml:space="preserve"> to changes induced by calorie restriction. We will assay</w:t>
      </w:r>
      <w:r w:rsidR="00434BAC">
        <w:t xml:space="preserve"> the</w:t>
      </w:r>
      <w:r w:rsidR="00E0751A">
        <w:t xml:space="preserve"> level of </w:t>
      </w:r>
      <w:r w:rsidR="003E3A50">
        <w:t>hormones and metabolites</w:t>
      </w:r>
      <w:r w:rsidR="001A30BA">
        <w:t xml:space="preserve"> known to be affected by c</w:t>
      </w:r>
      <w:r w:rsidR="003E3A50">
        <w:t>alorie restriction in the blood, and</w:t>
      </w:r>
      <w:r w:rsidR="001A30BA">
        <w:t xml:space="preserve"> </w:t>
      </w:r>
      <w:r w:rsidR="003E3A50">
        <w:t xml:space="preserve">the </w:t>
      </w:r>
      <w:r w:rsidR="00C03E2D">
        <w:t xml:space="preserve">expression of </w:t>
      </w:r>
      <w:r w:rsidR="00D50E61">
        <w:t xml:space="preserve">genes known to be affected </w:t>
      </w:r>
      <w:r w:rsidR="003E3A50">
        <w:t>by calorie restriction</w:t>
      </w:r>
      <w:r w:rsidR="00D50E61">
        <w:t xml:space="preserve"> </w:t>
      </w:r>
      <w:r w:rsidR="00C03E2D">
        <w:t>in the liver and sk</w:t>
      </w:r>
      <w:r w:rsidR="00D50E61">
        <w:t>eletal muscles.</w:t>
      </w:r>
    </w:p>
    <w:p w14:paraId="4F3DE2D5" w14:textId="44AC5131" w:rsidR="008810EB" w:rsidRDefault="008810EB" w:rsidP="00D50E61">
      <w:pPr>
        <w:pStyle w:val="ListParagraph"/>
      </w:pPr>
    </w:p>
    <w:p w14:paraId="21B38D8F" w14:textId="7EF4AFAD" w:rsidR="00D50E61" w:rsidRDefault="00D50E61" w:rsidP="00D50E61">
      <w:r>
        <w:t>Thus, during the first step of the project we will i</w:t>
      </w:r>
      <w:r w:rsidR="003E3A50">
        <w:t xml:space="preserve">dentify microRNAs that have </w:t>
      </w:r>
      <w:r>
        <w:t>metabolic effect</w:t>
      </w:r>
      <w:r w:rsidR="00AD60BA">
        <w:t>s</w:t>
      </w:r>
      <w:r>
        <w:t xml:space="preserve"> </w:t>
      </w:r>
      <w:r w:rsidRPr="003E3A50">
        <w:rPr>
          <w:i/>
        </w:rPr>
        <w:t>in vivo</w:t>
      </w:r>
      <w:r>
        <w:t xml:space="preserve"> </w:t>
      </w:r>
      <w:r w:rsidR="00AD60BA">
        <w:t xml:space="preserve">that are </w:t>
      </w:r>
      <w:r>
        <w:t xml:space="preserve">similar to the metabolic effects </w:t>
      </w:r>
      <w:r w:rsidR="003E3A50">
        <w:t xml:space="preserve">of </w:t>
      </w:r>
      <w:r>
        <w:t xml:space="preserve">calorie restriction. This work will </w:t>
      </w:r>
      <w:r w:rsidR="003E3A50">
        <w:t>create the basis</w:t>
      </w:r>
      <w:r w:rsidR="00BC1FA9">
        <w:t xml:space="preserve"> for </w:t>
      </w:r>
      <w:r w:rsidR="003E3A50">
        <w:t xml:space="preserve">the </w:t>
      </w:r>
      <w:r w:rsidR="00BC1FA9">
        <w:t>next two steps.</w:t>
      </w:r>
      <w:r>
        <w:t xml:space="preserve">  </w:t>
      </w:r>
    </w:p>
    <w:p w14:paraId="117E25FB" w14:textId="77777777" w:rsidR="00432C83" w:rsidRDefault="00432C83" w:rsidP="008810EB"/>
    <w:p w14:paraId="2F83BF7D" w14:textId="58EF9FC8" w:rsidR="00432C83" w:rsidRDefault="00E0751A" w:rsidP="008810EB">
      <w:r>
        <w:t>Estimated duration of the step I is 1</w:t>
      </w:r>
      <w:r w:rsidR="00D50E61">
        <w:t xml:space="preserve">.5 – 2 </w:t>
      </w:r>
      <w:r>
        <w:t xml:space="preserve">years. </w:t>
      </w:r>
    </w:p>
    <w:p w14:paraId="4E5A9D92" w14:textId="77777777" w:rsidR="00E0751A" w:rsidRDefault="00E0751A" w:rsidP="008810EB"/>
    <w:p w14:paraId="018315A1" w14:textId="22BA6C36" w:rsidR="00434BAC" w:rsidRPr="008B6852" w:rsidRDefault="00434BAC" w:rsidP="008810EB">
      <w:r w:rsidRPr="003E3A50">
        <w:rPr>
          <w:b/>
        </w:rPr>
        <w:t>Step</w:t>
      </w:r>
      <w:r w:rsidR="003E3A50" w:rsidRPr="003E3A50">
        <w:rPr>
          <w:b/>
        </w:rPr>
        <w:t xml:space="preserve"> II</w:t>
      </w:r>
      <w:r w:rsidR="00BC1FA9" w:rsidRPr="003E3A50">
        <w:rPr>
          <w:b/>
        </w:rPr>
        <w:t>:</w:t>
      </w:r>
      <w:r>
        <w:t xml:space="preserve"> </w:t>
      </w:r>
      <w:r w:rsidR="00AF4D3B">
        <w:rPr>
          <w:b/>
        </w:rPr>
        <w:t>To investigate the k</w:t>
      </w:r>
      <w:r w:rsidR="00BC1FA9" w:rsidRPr="003E3A50">
        <w:rPr>
          <w:b/>
        </w:rPr>
        <w:t xml:space="preserve">inetics of </w:t>
      </w:r>
      <w:r w:rsidR="008B6852" w:rsidRPr="003E3A50">
        <w:rPr>
          <w:b/>
        </w:rPr>
        <w:t xml:space="preserve">action </w:t>
      </w:r>
      <w:r w:rsidR="008B6852">
        <w:rPr>
          <w:b/>
        </w:rPr>
        <w:t xml:space="preserve">of </w:t>
      </w:r>
      <w:r w:rsidR="00BC1FA9" w:rsidRPr="003E3A50">
        <w:rPr>
          <w:b/>
        </w:rPr>
        <w:t xml:space="preserve">microRNA </w:t>
      </w:r>
      <w:r w:rsidR="008B6852">
        <w:rPr>
          <w:b/>
        </w:rPr>
        <w:t xml:space="preserve">mimetics </w:t>
      </w:r>
      <w:r w:rsidR="00AF4D3B">
        <w:rPr>
          <w:b/>
        </w:rPr>
        <w:t>in order to determine the</w:t>
      </w:r>
      <w:r w:rsidR="00BC1FA9" w:rsidRPr="003E3A50">
        <w:rPr>
          <w:b/>
        </w:rPr>
        <w:t xml:space="preserve"> frequency</w:t>
      </w:r>
      <w:r w:rsidR="00AF4D3B">
        <w:rPr>
          <w:b/>
        </w:rPr>
        <w:t>/dosage</w:t>
      </w:r>
      <w:r w:rsidR="008810EB" w:rsidRPr="003E3A50">
        <w:rPr>
          <w:b/>
        </w:rPr>
        <w:t xml:space="preserve"> of </w:t>
      </w:r>
      <w:r w:rsidR="008B6852" w:rsidRPr="003E3A50">
        <w:rPr>
          <w:b/>
        </w:rPr>
        <w:t>administration</w:t>
      </w:r>
      <w:r w:rsidR="008B6852">
        <w:rPr>
          <w:b/>
        </w:rPr>
        <w:t xml:space="preserve"> of </w:t>
      </w:r>
      <w:r w:rsidR="008810EB" w:rsidRPr="003E3A50">
        <w:rPr>
          <w:b/>
        </w:rPr>
        <w:t>microRNA</w:t>
      </w:r>
      <w:r w:rsidR="008B6852">
        <w:rPr>
          <w:b/>
        </w:rPr>
        <w:t xml:space="preserve"> mimetics</w:t>
      </w:r>
      <w:r w:rsidR="008810EB" w:rsidRPr="003E3A50">
        <w:rPr>
          <w:b/>
        </w:rPr>
        <w:t xml:space="preserve"> </w:t>
      </w:r>
      <w:r w:rsidR="00AF4D3B">
        <w:rPr>
          <w:b/>
        </w:rPr>
        <w:t>to achieve desirable therapeutic effects.</w:t>
      </w:r>
    </w:p>
    <w:p w14:paraId="2491A615" w14:textId="6C80240E" w:rsidR="00AD60BA" w:rsidRDefault="00CE4032" w:rsidP="008810EB">
      <w:r w:rsidRPr="00CE4032">
        <w:t xml:space="preserve">We will study the kinetics of microRNA </w:t>
      </w:r>
      <w:r w:rsidR="00AF4D3B">
        <w:t xml:space="preserve">action </w:t>
      </w:r>
      <w:r w:rsidR="008B6852">
        <w:t xml:space="preserve">after a single-dose administration (in a range of concentrations) </w:t>
      </w:r>
      <w:r w:rsidR="00BC1FA9" w:rsidRPr="00CE4032">
        <w:t xml:space="preserve">in order to establish how long the </w:t>
      </w:r>
      <w:r w:rsidR="00AF4D3B">
        <w:t xml:space="preserve">metabolic </w:t>
      </w:r>
      <w:r w:rsidR="00BC1FA9" w:rsidRPr="00CE4032">
        <w:t>effect</w:t>
      </w:r>
      <w:r w:rsidR="00AF4D3B">
        <w:t>s</w:t>
      </w:r>
      <w:r w:rsidR="00BC1FA9" w:rsidRPr="00CE4032">
        <w:t xml:space="preserve"> of microRNA</w:t>
      </w:r>
      <w:r w:rsidR="00AF4D3B">
        <w:t xml:space="preserve"> </w:t>
      </w:r>
      <w:r w:rsidR="008B6852">
        <w:t xml:space="preserve">mimetics </w:t>
      </w:r>
      <w:r w:rsidR="00AF4D3B">
        <w:t>last</w:t>
      </w:r>
      <w:r w:rsidR="008B6852">
        <w:t xml:space="preserve"> in the bod</w:t>
      </w:r>
      <w:r w:rsidR="00A11E94">
        <w:t>y</w:t>
      </w:r>
      <w:r w:rsidR="00BC1FA9" w:rsidRPr="00CE4032">
        <w:t>.</w:t>
      </w:r>
      <w:r w:rsidR="00A11E94">
        <w:t xml:space="preserve"> Subsequently, we will optimize frequency/dosage of administration to achieve stable changes in the levels of target molecules, comparable with their levels under calorie restriction.</w:t>
      </w:r>
      <w:r w:rsidR="00AF4D3B">
        <w:t xml:space="preserve"> </w:t>
      </w:r>
      <w:r w:rsidR="00AD60BA">
        <w:t xml:space="preserve">This will allow to establish the optimal regimen of microRNA administration. </w:t>
      </w:r>
    </w:p>
    <w:p w14:paraId="029D4A66" w14:textId="77777777" w:rsidR="00AD60BA" w:rsidRDefault="00AD60BA" w:rsidP="008810EB"/>
    <w:p w14:paraId="1433F254" w14:textId="729557AB" w:rsidR="008810EB" w:rsidRDefault="008F6691" w:rsidP="008810EB">
      <w:r>
        <w:t>Estimated duration of step II is 6-8 months</w:t>
      </w:r>
      <w:r w:rsidR="00AD60BA">
        <w:t>.</w:t>
      </w:r>
    </w:p>
    <w:p w14:paraId="4F30915C" w14:textId="77777777" w:rsidR="008F6691" w:rsidRDefault="008F6691" w:rsidP="008810EB"/>
    <w:p w14:paraId="27E4380A" w14:textId="3A74BDA2" w:rsidR="008810EB" w:rsidRDefault="003E3A50" w:rsidP="008810EB">
      <w:r w:rsidRPr="003E3A50">
        <w:rPr>
          <w:b/>
        </w:rPr>
        <w:t>S</w:t>
      </w:r>
      <w:r w:rsidR="00BC1FA9" w:rsidRPr="003E3A50">
        <w:rPr>
          <w:b/>
        </w:rPr>
        <w:t>tep</w:t>
      </w:r>
      <w:r w:rsidRPr="003E3A50">
        <w:rPr>
          <w:b/>
        </w:rPr>
        <w:t xml:space="preserve"> III</w:t>
      </w:r>
      <w:r w:rsidR="00BC1FA9" w:rsidRPr="003E3A50">
        <w:rPr>
          <w:b/>
        </w:rPr>
        <w:t>:</w:t>
      </w:r>
      <w:r>
        <w:t xml:space="preserve"> </w:t>
      </w:r>
      <w:r w:rsidRPr="003E3A50">
        <w:rPr>
          <w:b/>
        </w:rPr>
        <w:t>Long-</w:t>
      </w:r>
      <w:r w:rsidR="00BC1FA9" w:rsidRPr="003E3A50">
        <w:rPr>
          <w:b/>
        </w:rPr>
        <w:t xml:space="preserve">term </w:t>
      </w:r>
      <w:r w:rsidR="00AD60BA" w:rsidRPr="003E3A50">
        <w:rPr>
          <w:b/>
        </w:rPr>
        <w:t xml:space="preserve">anti-aging </w:t>
      </w:r>
      <w:r w:rsidR="008810EB" w:rsidRPr="003E3A50">
        <w:rPr>
          <w:b/>
        </w:rPr>
        <w:t>effect</w:t>
      </w:r>
      <w:r w:rsidR="00BC1FA9" w:rsidRPr="003E3A50">
        <w:rPr>
          <w:b/>
        </w:rPr>
        <w:t xml:space="preserve">s of microRNA administration and </w:t>
      </w:r>
      <w:r w:rsidR="00AD60BA">
        <w:rPr>
          <w:b/>
        </w:rPr>
        <w:t xml:space="preserve">the </w:t>
      </w:r>
      <w:r w:rsidR="00BC1FA9" w:rsidRPr="003E3A50">
        <w:rPr>
          <w:b/>
        </w:rPr>
        <w:t xml:space="preserve">effect on </w:t>
      </w:r>
      <w:r w:rsidR="008810EB" w:rsidRPr="003E3A50">
        <w:rPr>
          <w:b/>
        </w:rPr>
        <w:t>longevity</w:t>
      </w:r>
      <w:r w:rsidR="00BC1FA9" w:rsidRPr="003E3A50">
        <w:rPr>
          <w:b/>
        </w:rPr>
        <w:t>.</w:t>
      </w:r>
      <w:r w:rsidR="00AD60BA">
        <w:t xml:space="preserve"> After </w:t>
      </w:r>
      <w:r w:rsidR="00847E04">
        <w:t>select</w:t>
      </w:r>
      <w:r w:rsidR="00AD60BA">
        <w:t>ing</w:t>
      </w:r>
      <w:r w:rsidR="00847E04">
        <w:t xml:space="preserve"> the best candidate</w:t>
      </w:r>
      <w:r w:rsidR="00AD60BA">
        <w:t>s</w:t>
      </w:r>
      <w:r w:rsidR="00847E04">
        <w:t xml:space="preserve"> (Step I) and </w:t>
      </w:r>
      <w:r w:rsidR="00BC1FA9">
        <w:t>find</w:t>
      </w:r>
      <w:r w:rsidR="00AD60BA">
        <w:t>ing the</w:t>
      </w:r>
      <w:r w:rsidR="00BC1FA9">
        <w:t xml:space="preserve"> optimal regimen of microRNA administration</w:t>
      </w:r>
      <w:r w:rsidR="00847E04">
        <w:t xml:space="preserve"> (step II)</w:t>
      </w:r>
      <w:r>
        <w:t>,</w:t>
      </w:r>
      <w:r w:rsidR="00BC1FA9">
        <w:t xml:space="preserve"> we will</w:t>
      </w:r>
      <w:r w:rsidR="00847E04">
        <w:t xml:space="preserve"> focus on the selected candidate</w:t>
      </w:r>
      <w:r>
        <w:t>s</w:t>
      </w:r>
      <w:r w:rsidR="00847E04">
        <w:t xml:space="preserve"> and assay </w:t>
      </w:r>
      <w:r>
        <w:t>their long-</w:t>
      </w:r>
      <w:r w:rsidR="00847E04">
        <w:t>term effect</w:t>
      </w:r>
      <w:r>
        <w:t>s</w:t>
      </w:r>
      <w:r w:rsidR="00847E04">
        <w:t xml:space="preserve"> on physiology by admin</w:t>
      </w:r>
      <w:r>
        <w:t xml:space="preserve">istrating </w:t>
      </w:r>
      <w:r w:rsidR="00847E04">
        <w:t>t</w:t>
      </w:r>
      <w:r>
        <w:t>hem</w:t>
      </w:r>
      <w:r w:rsidR="00847E04">
        <w:t xml:space="preserve"> to experimental animals during their lifespan.</w:t>
      </w:r>
    </w:p>
    <w:p w14:paraId="1EF9CDF4" w14:textId="77777777" w:rsidR="008F6691" w:rsidRDefault="008F6691" w:rsidP="008810EB"/>
    <w:p w14:paraId="705ED41E" w14:textId="6FA92BEF" w:rsidR="008F6691" w:rsidRDefault="008F6691" w:rsidP="008810EB">
      <w:r>
        <w:t>Estimated duration of step III is 2-3 years.</w:t>
      </w:r>
    </w:p>
    <w:p w14:paraId="00FC71DF" w14:textId="77777777" w:rsidR="008F6691" w:rsidRDefault="008F6691" w:rsidP="008810EB"/>
    <w:p w14:paraId="48076B4F" w14:textId="77777777" w:rsidR="008F6691" w:rsidRDefault="008F6691" w:rsidP="008810EB"/>
    <w:p w14:paraId="5FAC81E6" w14:textId="2B9BCFD6" w:rsidR="008F6691" w:rsidRPr="004B2CF8" w:rsidRDefault="008F6691" w:rsidP="008810EB">
      <w:pPr>
        <w:rPr>
          <w:b/>
        </w:rPr>
      </w:pPr>
      <w:r w:rsidRPr="004B2CF8">
        <w:rPr>
          <w:b/>
        </w:rPr>
        <w:t>Potential commercialization</w:t>
      </w:r>
      <w:r w:rsidR="00AD60BA">
        <w:rPr>
          <w:b/>
        </w:rPr>
        <w:t>.</w:t>
      </w:r>
    </w:p>
    <w:p w14:paraId="78004A57" w14:textId="77777777" w:rsidR="008F6691" w:rsidRDefault="008F6691" w:rsidP="008810EB"/>
    <w:p w14:paraId="732CD477" w14:textId="7083784D" w:rsidR="008F6691" w:rsidRPr="008810EB" w:rsidRDefault="008F6691" w:rsidP="008810EB">
      <w:r>
        <w:t>Calorie restriction, in addition to the effect on aging, has</w:t>
      </w:r>
      <w:r w:rsidR="00AD60BA">
        <w:t xml:space="preserve"> a</w:t>
      </w:r>
      <w:r>
        <w:t xml:space="preserve"> significant beneficial effect on me</w:t>
      </w:r>
      <w:r w:rsidR="00AD60BA">
        <w:t>tabolism and cardiac physiology;</w:t>
      </w:r>
      <w:r>
        <w:t xml:space="preserve"> calorie restriction also reduce</w:t>
      </w:r>
      <w:r w:rsidR="00AD60BA">
        <w:t>s the</w:t>
      </w:r>
      <w:r>
        <w:t xml:space="preserve"> risk </w:t>
      </w:r>
      <w:r w:rsidR="00AD60BA">
        <w:t xml:space="preserve">of </w:t>
      </w:r>
      <w:r>
        <w:t xml:space="preserve">cancer development. Therefore, in addition to their </w:t>
      </w:r>
      <w:r w:rsidR="00AD60BA">
        <w:t>possible</w:t>
      </w:r>
      <w:r>
        <w:t xml:space="preserve"> l</w:t>
      </w:r>
      <w:r w:rsidR="00AD60BA">
        <w:t>ong-term e</w:t>
      </w:r>
      <w:r>
        <w:t>ffect</w:t>
      </w:r>
      <w:r w:rsidR="00AD60BA">
        <w:t>s</w:t>
      </w:r>
      <w:r>
        <w:t xml:space="preserve"> as lifespan increasing agents, calorie restriction mimetics have a potential application as</w:t>
      </w:r>
      <w:r w:rsidR="00AD60BA">
        <w:t xml:space="preserve"> a</w:t>
      </w:r>
      <w:r>
        <w:t xml:space="preserve"> medicine for type II diabetes, obesity and </w:t>
      </w:r>
      <w:proofErr w:type="spellStart"/>
      <w:r>
        <w:t>cardiometabolic</w:t>
      </w:r>
      <w:proofErr w:type="spellEnd"/>
      <w:r>
        <w:t xml:space="preserve"> syndromes. MicroRNAs are small natural molecule</w:t>
      </w:r>
      <w:r w:rsidR="00AD60BA">
        <w:t>s;</w:t>
      </w:r>
      <w:r>
        <w:t xml:space="preserve"> therefore, their production is simple; </w:t>
      </w:r>
      <w:r w:rsidR="00AD60BA">
        <w:t>in addition, the</w:t>
      </w:r>
      <w:r>
        <w:t xml:space="preserve"> methods of their delivery </w:t>
      </w:r>
      <w:r w:rsidRPr="00AD60BA">
        <w:rPr>
          <w:i/>
        </w:rPr>
        <w:t>in vivo</w:t>
      </w:r>
      <w:r>
        <w:t xml:space="preserve"> are </w:t>
      </w:r>
      <w:r w:rsidR="00AD60BA">
        <w:t xml:space="preserve">very well developed and are being </w:t>
      </w:r>
      <w:r>
        <w:t xml:space="preserve">constantly improved.  Therefore, the translational application of </w:t>
      </w:r>
      <w:r w:rsidR="00AD60BA">
        <w:t xml:space="preserve">the </w:t>
      </w:r>
      <w:r>
        <w:t>ident</w:t>
      </w:r>
      <w:r w:rsidR="00AD60BA">
        <w:t xml:space="preserve">ified </w:t>
      </w:r>
      <w:proofErr w:type="spellStart"/>
      <w:r w:rsidR="00AD60BA">
        <w:t>miroRNAs</w:t>
      </w:r>
      <w:proofErr w:type="spellEnd"/>
      <w:r w:rsidR="00AD60BA">
        <w:t xml:space="preserve"> will be straight</w:t>
      </w:r>
      <w:r>
        <w:t>forward. Due to the high specificity of microRNA</w:t>
      </w:r>
      <w:r w:rsidR="00AD60BA">
        <w:t>s,</w:t>
      </w:r>
      <w:r>
        <w:t xml:space="preserve"> we expect a reduced risk of side effects, which are </w:t>
      </w:r>
      <w:r w:rsidR="00AD60BA">
        <w:t>among</w:t>
      </w:r>
      <w:r>
        <w:t xml:space="preserve"> the </w:t>
      </w:r>
      <w:r w:rsidR="00AD60BA">
        <w:t>major</w:t>
      </w:r>
      <w:r>
        <w:t xml:space="preserve"> limitations </w:t>
      </w:r>
      <w:r w:rsidR="00AD60BA">
        <w:t>of</w:t>
      </w:r>
      <w:r>
        <w:t xml:space="preserve"> pharmacological agents.  </w:t>
      </w:r>
    </w:p>
    <w:p w14:paraId="6D902446" w14:textId="77777777" w:rsidR="008810EB" w:rsidRDefault="008810EB" w:rsidP="005969DF">
      <w:pPr>
        <w:pStyle w:val="ListParagraph"/>
      </w:pPr>
    </w:p>
    <w:p w14:paraId="37447BEB" w14:textId="77777777" w:rsidR="008810EB" w:rsidRPr="0062590B" w:rsidRDefault="008810EB" w:rsidP="005969DF">
      <w:pPr>
        <w:pStyle w:val="ListParagraph"/>
      </w:pPr>
    </w:p>
    <w:sectPr w:rsidR="008810EB" w:rsidRPr="0062590B" w:rsidSect="000C5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FA319A0"/>
    <w:multiLevelType w:val="hybridMultilevel"/>
    <w:tmpl w:val="03BEE7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0C4290"/>
    <w:multiLevelType w:val="hybridMultilevel"/>
    <w:tmpl w:val="C0F86F3E"/>
    <w:lvl w:ilvl="0" w:tplc="B87ACDC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63EF10A7"/>
    <w:multiLevelType w:val="hybridMultilevel"/>
    <w:tmpl w:val="5AA2786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3E2D"/>
    <w:rsid w:val="00020270"/>
    <w:rsid w:val="000C5251"/>
    <w:rsid w:val="000E509F"/>
    <w:rsid w:val="001252D9"/>
    <w:rsid w:val="001957A4"/>
    <w:rsid w:val="001A30BA"/>
    <w:rsid w:val="002B3CEE"/>
    <w:rsid w:val="002C6689"/>
    <w:rsid w:val="003E3A50"/>
    <w:rsid w:val="003F28A8"/>
    <w:rsid w:val="0040632C"/>
    <w:rsid w:val="00407873"/>
    <w:rsid w:val="00414298"/>
    <w:rsid w:val="00432C83"/>
    <w:rsid w:val="0043336E"/>
    <w:rsid w:val="00434BAC"/>
    <w:rsid w:val="004A2EA4"/>
    <w:rsid w:val="004B2CF8"/>
    <w:rsid w:val="004C0307"/>
    <w:rsid w:val="004F5299"/>
    <w:rsid w:val="00532D4E"/>
    <w:rsid w:val="00563EDB"/>
    <w:rsid w:val="00583CDA"/>
    <w:rsid w:val="005969DF"/>
    <w:rsid w:val="005D1AD3"/>
    <w:rsid w:val="006050C1"/>
    <w:rsid w:val="0062590B"/>
    <w:rsid w:val="00662CCF"/>
    <w:rsid w:val="00671E5E"/>
    <w:rsid w:val="007276DD"/>
    <w:rsid w:val="0074128D"/>
    <w:rsid w:val="00741806"/>
    <w:rsid w:val="00770B29"/>
    <w:rsid w:val="007B1F16"/>
    <w:rsid w:val="00816BC6"/>
    <w:rsid w:val="0082082F"/>
    <w:rsid w:val="00847E04"/>
    <w:rsid w:val="008810EB"/>
    <w:rsid w:val="008B6852"/>
    <w:rsid w:val="008F6691"/>
    <w:rsid w:val="0093615F"/>
    <w:rsid w:val="00967805"/>
    <w:rsid w:val="009E1A70"/>
    <w:rsid w:val="00A11E94"/>
    <w:rsid w:val="00AB2B50"/>
    <w:rsid w:val="00AB5E8D"/>
    <w:rsid w:val="00AD4D6C"/>
    <w:rsid w:val="00AD60BA"/>
    <w:rsid w:val="00AF4D3B"/>
    <w:rsid w:val="00B443F8"/>
    <w:rsid w:val="00B74FA7"/>
    <w:rsid w:val="00BC1F3A"/>
    <w:rsid w:val="00BC1FA9"/>
    <w:rsid w:val="00C03E2D"/>
    <w:rsid w:val="00C16846"/>
    <w:rsid w:val="00C71EB7"/>
    <w:rsid w:val="00C85AF1"/>
    <w:rsid w:val="00CE4032"/>
    <w:rsid w:val="00D325D7"/>
    <w:rsid w:val="00D50E61"/>
    <w:rsid w:val="00D62DF9"/>
    <w:rsid w:val="00D75C62"/>
    <w:rsid w:val="00D87420"/>
    <w:rsid w:val="00DB40C4"/>
    <w:rsid w:val="00DD095C"/>
    <w:rsid w:val="00DD60F4"/>
    <w:rsid w:val="00E0751A"/>
    <w:rsid w:val="00E52A3D"/>
    <w:rsid w:val="00EF4AD1"/>
    <w:rsid w:val="00FE2A1C"/>
    <w:rsid w:val="00FF200C"/>
    <w:rsid w:val="00FF3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4A9CF02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03E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1435</Words>
  <Characters>8180</Characters>
  <Application>Microsoft Macintosh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9596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 V Kondratov</dc:creator>
  <cp:keywords/>
  <dc:description/>
  <cp:lastModifiedBy>Roman V Kondratov</cp:lastModifiedBy>
  <cp:revision>2</cp:revision>
  <dcterms:created xsi:type="dcterms:W3CDTF">2016-07-04T23:33:00Z</dcterms:created>
  <dcterms:modified xsi:type="dcterms:W3CDTF">2016-07-04T23:33:00Z</dcterms:modified>
</cp:coreProperties>
</file>